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0C" w:rsidRDefault="00D90F84" w:rsidP="00A4490C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thick"/>
        </w:rPr>
      </w:pPr>
      <w:r>
        <w:rPr>
          <w:rFonts w:ascii="Univers LT 63 BoldExtended" w:hAnsi="Univers LT 63 BoldExtended"/>
          <w:sz w:val="48"/>
          <w:szCs w:val="48"/>
          <w:u w:val="thick"/>
        </w:rPr>
        <w:t xml:space="preserve">COMPONENT CHANGE </w:t>
      </w:r>
      <w:r w:rsidR="00622525" w:rsidRPr="00622525">
        <w:rPr>
          <w:rFonts w:ascii="Univers LT 63 BoldExtended" w:hAnsi="Univers LT 63 BoldExtended"/>
          <w:sz w:val="48"/>
          <w:szCs w:val="48"/>
          <w:u w:val="thick"/>
        </w:rPr>
        <w:t>LOG</w:t>
      </w:r>
    </w:p>
    <w:p w:rsidR="00A4490C" w:rsidRDefault="00A4490C" w:rsidP="00A4490C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thick"/>
        </w:rPr>
      </w:pPr>
      <w:r>
        <w:rPr>
          <w:rFonts w:ascii="Univers LT 63 BoldExtended" w:hAnsi="Univers LT 63 BoldExtended"/>
          <w:sz w:val="48"/>
          <w:szCs w:val="48"/>
          <w:u w:val="thick"/>
        </w:rPr>
        <w:t>Sheet 1</w:t>
      </w:r>
    </w:p>
    <w:p w:rsidR="00A4490C" w:rsidRPr="009405DF" w:rsidRDefault="00A4490C" w:rsidP="00A4490C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single"/>
        </w:rPr>
      </w:pPr>
    </w:p>
    <w:tbl>
      <w:tblPr>
        <w:tblStyle w:val="TableGrid"/>
        <w:tblpPr w:leftFromText="181" w:rightFromText="181" w:vertAnchor="text" w:tblpXSpec="center" w:tblpY="1"/>
        <w:tblW w:w="10490" w:type="dxa"/>
        <w:tblLook w:val="0660" w:firstRow="1" w:lastRow="1" w:firstColumn="0" w:lastColumn="0" w:noHBand="1" w:noVBand="1"/>
      </w:tblPr>
      <w:tblGrid>
        <w:gridCol w:w="3495"/>
        <w:gridCol w:w="1750"/>
        <w:gridCol w:w="1748"/>
        <w:gridCol w:w="3497"/>
      </w:tblGrid>
      <w:tr w:rsidR="009405DF" w:rsidRPr="009405DF" w:rsidTr="009405DF">
        <w:trPr>
          <w:trHeight w:val="624"/>
        </w:trPr>
        <w:tc>
          <w:tcPr>
            <w:tcW w:w="2500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4"/>
                <w:szCs w:val="24"/>
                <w:u w:val="single"/>
              </w:rPr>
            </w:pPr>
            <w:r w:rsidRPr="009405DF">
              <w:rPr>
                <w:rFonts w:ascii="Univers LT 55" w:hAnsi="Univers LT 55"/>
                <w:sz w:val="24"/>
                <w:szCs w:val="24"/>
                <w:u w:val="single"/>
              </w:rPr>
              <w:t>MAKE AND MODEL</w:t>
            </w:r>
          </w:p>
        </w:tc>
        <w:tc>
          <w:tcPr>
            <w:tcW w:w="2500" w:type="pct"/>
            <w:gridSpan w:val="2"/>
          </w:tcPr>
          <w:p w:rsidR="009405DF" w:rsidRPr="00F87236" w:rsidRDefault="00D90F84" w:rsidP="009405DF">
            <w:pPr>
              <w:rPr>
                <w:rFonts w:ascii="Univers LT 55" w:hAnsi="Univers LT 55"/>
                <w:i/>
                <w:u w:val="single"/>
              </w:rPr>
            </w:pPr>
            <w:r>
              <w:rPr>
                <w:rFonts w:ascii="Univers LT 55" w:hAnsi="Univers LT 55"/>
                <w:i/>
                <w:u w:val="single"/>
              </w:rPr>
              <w:t>SERIAL Nos. Affected</w:t>
            </w:r>
          </w:p>
        </w:tc>
      </w:tr>
      <w:tr w:rsidR="00F87236" w:rsidRPr="009405DF" w:rsidTr="00F87236">
        <w:trPr>
          <w:trHeight w:val="624"/>
        </w:trPr>
        <w:tc>
          <w:tcPr>
            <w:tcW w:w="1666" w:type="pct"/>
            <w:vAlign w:val="center"/>
          </w:tcPr>
          <w:p w:rsidR="00F87236" w:rsidRDefault="00D90F84" w:rsidP="00F87236">
            <w:pPr>
              <w:jc w:val="center"/>
            </w:pPr>
            <w:r>
              <w:rPr>
                <w:rFonts w:ascii="Univers LT 55" w:hAnsi="Univers LT 55"/>
                <w:sz w:val="20"/>
                <w:szCs w:val="20"/>
              </w:rPr>
              <w:t>OLD COMPONENT</w:t>
            </w:r>
          </w:p>
        </w:tc>
        <w:tc>
          <w:tcPr>
            <w:tcW w:w="1667" w:type="pct"/>
            <w:gridSpan w:val="2"/>
            <w:vAlign w:val="center"/>
          </w:tcPr>
          <w:p w:rsidR="00F87236" w:rsidRDefault="00D90F84" w:rsidP="00F87236">
            <w:pPr>
              <w:jc w:val="center"/>
            </w:pPr>
            <w:r>
              <w:t>REPLACED BY</w:t>
            </w:r>
          </w:p>
        </w:tc>
        <w:tc>
          <w:tcPr>
            <w:tcW w:w="1667" w:type="pct"/>
            <w:vAlign w:val="center"/>
          </w:tcPr>
          <w:p w:rsidR="00F87236" w:rsidRPr="00F87236" w:rsidRDefault="00D90F84" w:rsidP="00F87236">
            <w:pPr>
              <w:jc w:val="center"/>
              <w:rPr>
                <w:rFonts w:ascii="Univers LT 55" w:hAnsi="Univers LT 55"/>
                <w:sz w:val="20"/>
                <w:szCs w:val="20"/>
              </w:rPr>
            </w:pPr>
            <w:r>
              <w:rPr>
                <w:rFonts w:ascii="Univers LT 55" w:hAnsi="Univers LT 55"/>
                <w:sz w:val="20"/>
                <w:szCs w:val="20"/>
              </w:rPr>
              <w:t>EFFECTIVE FROM S. No(s)</w:t>
            </w: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jc w:val="center"/>
              <w:rPr>
                <w:rStyle w:val="SubtleEmphasis"/>
                <w:rFonts w:ascii="Univers LT 55" w:hAnsi="Univers LT 55"/>
                <w:color w:val="auto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  <w:tr w:rsidR="009405DF" w:rsidRPr="009405DF" w:rsidTr="00F87236">
        <w:trPr>
          <w:trHeight w:val="624"/>
        </w:trPr>
        <w:tc>
          <w:tcPr>
            <w:tcW w:w="1666" w:type="pct"/>
            <w:vAlign w:val="center"/>
          </w:tcPr>
          <w:p w:rsidR="009405DF" w:rsidRPr="009405DF" w:rsidRDefault="009405DF" w:rsidP="00F87236">
            <w:pPr>
              <w:pStyle w:val="DecimalAligned"/>
              <w:jc w:val="center"/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405DF" w:rsidRPr="009405DF" w:rsidRDefault="009405DF" w:rsidP="009405DF">
            <w:pPr>
              <w:rPr>
                <w:rFonts w:ascii="Univers LT 55" w:hAnsi="Univers LT 55"/>
                <w:sz w:val="28"/>
                <w:szCs w:val="28"/>
              </w:rPr>
            </w:pPr>
          </w:p>
        </w:tc>
        <w:tc>
          <w:tcPr>
            <w:tcW w:w="1667" w:type="pct"/>
          </w:tcPr>
          <w:p w:rsidR="009405DF" w:rsidRPr="009405DF" w:rsidRDefault="009405DF" w:rsidP="009405DF">
            <w:pPr>
              <w:pStyle w:val="DecimalAligned"/>
              <w:rPr>
                <w:rFonts w:ascii="Univers LT 55" w:hAnsi="Univers LT 55"/>
                <w:sz w:val="28"/>
                <w:szCs w:val="28"/>
              </w:rPr>
            </w:pPr>
          </w:p>
        </w:tc>
      </w:tr>
    </w:tbl>
    <w:p w:rsidR="00D90F84" w:rsidRDefault="00D90F84" w:rsidP="00F87236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thick"/>
        </w:rPr>
      </w:pPr>
      <w:r>
        <w:rPr>
          <w:rFonts w:ascii="Univers LT 63 BoldExtended" w:hAnsi="Univers LT 63 BoldExtended"/>
          <w:sz w:val="48"/>
          <w:szCs w:val="48"/>
          <w:u w:val="thick"/>
        </w:rPr>
        <w:lastRenderedPageBreak/>
        <w:t>CIRCUIT MODIFICATION</w:t>
      </w:r>
    </w:p>
    <w:p w:rsidR="00F87236" w:rsidRDefault="00F87236" w:rsidP="00F87236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thick"/>
        </w:rPr>
      </w:pPr>
      <w:r>
        <w:rPr>
          <w:rFonts w:ascii="Univers LT 63 BoldExtended" w:hAnsi="Univers LT 63 BoldExtended"/>
          <w:sz w:val="48"/>
          <w:szCs w:val="48"/>
          <w:u w:val="thick"/>
        </w:rPr>
        <w:t>Sheet 1</w:t>
      </w:r>
    </w:p>
    <w:p w:rsidR="00F87236" w:rsidRPr="009405DF" w:rsidRDefault="00F87236" w:rsidP="00F87236">
      <w:pPr>
        <w:ind w:left="720" w:right="-874" w:hanging="720"/>
        <w:jc w:val="center"/>
        <w:rPr>
          <w:rFonts w:ascii="Univers LT 63 BoldExtended" w:hAnsi="Univers LT 63 BoldExtended"/>
          <w:sz w:val="48"/>
          <w:szCs w:val="48"/>
          <w:u w:val="single"/>
        </w:rPr>
      </w:pPr>
    </w:p>
    <w:tbl>
      <w:tblPr>
        <w:tblStyle w:val="TableGrid"/>
        <w:tblpPr w:leftFromText="181" w:rightFromText="181" w:vertAnchor="text" w:tblpXSpec="center" w:tblpY="1"/>
        <w:tblW w:w="10682" w:type="dxa"/>
        <w:tblLook w:val="0660" w:firstRow="1" w:lastRow="1" w:firstColumn="0" w:lastColumn="0" w:noHBand="1" w:noVBand="1"/>
      </w:tblPr>
      <w:tblGrid>
        <w:gridCol w:w="5388"/>
        <w:gridCol w:w="5294"/>
      </w:tblGrid>
      <w:tr w:rsidR="001A56D3" w:rsidRPr="009405DF" w:rsidTr="00D90F84">
        <w:trPr>
          <w:trHeight w:val="624"/>
        </w:trPr>
        <w:tc>
          <w:tcPr>
            <w:tcW w:w="2522" w:type="pct"/>
          </w:tcPr>
          <w:p w:rsidR="001A56D3" w:rsidRPr="004346A3" w:rsidRDefault="001A56D3" w:rsidP="0010231E">
            <w:pPr>
              <w:rPr>
                <w:rFonts w:ascii="Univers LT 55" w:hAnsi="Univers LT 55"/>
                <w:sz w:val="24"/>
                <w:szCs w:val="24"/>
                <w:u w:val="single"/>
              </w:rPr>
            </w:pPr>
            <w:r w:rsidRPr="004346A3">
              <w:rPr>
                <w:rFonts w:ascii="Univers LT 55" w:hAnsi="Univers LT 55"/>
                <w:sz w:val="24"/>
                <w:szCs w:val="24"/>
                <w:u w:val="single"/>
              </w:rPr>
              <w:t>MAKE AND MODEL</w:t>
            </w:r>
          </w:p>
        </w:tc>
        <w:tc>
          <w:tcPr>
            <w:tcW w:w="2478" w:type="pct"/>
          </w:tcPr>
          <w:p w:rsidR="001A56D3" w:rsidRPr="004346A3" w:rsidRDefault="004346A3" w:rsidP="0010231E">
            <w:pPr>
              <w:rPr>
                <w:rFonts w:ascii="Univers LT 55" w:hAnsi="Univers LT 55"/>
                <w:i/>
                <w:sz w:val="24"/>
                <w:szCs w:val="24"/>
                <w:u w:val="single"/>
              </w:rPr>
            </w:pPr>
            <w:r w:rsidRPr="004346A3">
              <w:rPr>
                <w:rFonts w:ascii="Univers LT 55" w:hAnsi="Univers LT 55"/>
                <w:i/>
                <w:sz w:val="24"/>
                <w:szCs w:val="24"/>
                <w:u w:val="single"/>
              </w:rPr>
              <w:t>Serial No.</w:t>
            </w:r>
          </w:p>
        </w:tc>
      </w:tr>
      <w:tr w:rsidR="00D90F84" w:rsidRPr="009405DF" w:rsidTr="00D90F84">
        <w:trPr>
          <w:trHeight w:val="624"/>
        </w:trPr>
        <w:tc>
          <w:tcPr>
            <w:tcW w:w="5000" w:type="pct"/>
            <w:gridSpan w:val="2"/>
          </w:tcPr>
          <w:p w:rsidR="00D90F84" w:rsidRPr="004346A3" w:rsidRDefault="00D90F84" w:rsidP="00D90F84">
            <w:pPr>
              <w:rPr>
                <w:rFonts w:ascii="Univers LT 55" w:hAnsi="Univers LT 55"/>
                <w:sz w:val="24"/>
                <w:szCs w:val="24"/>
              </w:rPr>
            </w:pPr>
            <w:r>
              <w:rPr>
                <w:rFonts w:ascii="Univers LT 55" w:hAnsi="Univers LT 55"/>
                <w:sz w:val="24"/>
                <w:szCs w:val="24"/>
              </w:rPr>
              <w:t>DESCRIPTION AND PURPOSE</w:t>
            </w:r>
          </w:p>
        </w:tc>
      </w:tr>
      <w:tr w:rsidR="00D90F84" w:rsidRPr="009405DF" w:rsidTr="00D90F84">
        <w:trPr>
          <w:trHeight w:val="5954"/>
        </w:trPr>
        <w:tc>
          <w:tcPr>
            <w:tcW w:w="5000" w:type="pct"/>
            <w:gridSpan w:val="2"/>
          </w:tcPr>
          <w:p w:rsidR="00D90F84" w:rsidRPr="004346A3" w:rsidRDefault="00D90F84" w:rsidP="00A17D2B">
            <w:pPr>
              <w:pStyle w:val="DecimalAligned"/>
              <w:rPr>
                <w:rFonts w:ascii="Univers LT 55" w:hAnsi="Univers LT 55"/>
                <w:sz w:val="24"/>
                <w:szCs w:val="24"/>
              </w:rPr>
            </w:pPr>
            <w:r>
              <w:rPr>
                <w:rFonts w:ascii="Univers LT 55" w:hAnsi="Univers LT 55"/>
                <w:sz w:val="24"/>
                <w:szCs w:val="24"/>
              </w:rPr>
              <w:t>CIRCUIT DIAGRAM CH</w:t>
            </w:r>
            <w:bookmarkStart w:id="0" w:name="_GoBack"/>
            <w:bookmarkEnd w:id="0"/>
            <w:r>
              <w:rPr>
                <w:rFonts w:ascii="Univers LT 55" w:hAnsi="Univers LT 55"/>
                <w:sz w:val="24"/>
                <w:szCs w:val="24"/>
              </w:rPr>
              <w:t>ANGES</w:t>
            </w:r>
          </w:p>
        </w:tc>
      </w:tr>
      <w:tr w:rsidR="00D90F84" w:rsidRPr="009405DF" w:rsidTr="00D90F84">
        <w:trPr>
          <w:trHeight w:val="5954"/>
        </w:trPr>
        <w:tc>
          <w:tcPr>
            <w:tcW w:w="5000" w:type="pct"/>
            <w:gridSpan w:val="2"/>
          </w:tcPr>
          <w:p w:rsidR="00D90F84" w:rsidRPr="004346A3" w:rsidRDefault="00EE78D6" w:rsidP="00685E26">
            <w:pPr>
              <w:pStyle w:val="DecimalAligned"/>
              <w:rPr>
                <w:rFonts w:ascii="Univers LT 55" w:hAnsi="Univers LT 55"/>
                <w:sz w:val="24"/>
                <w:szCs w:val="24"/>
              </w:rPr>
            </w:pPr>
            <w:r>
              <w:rPr>
                <w:rFonts w:ascii="Univers LT 55" w:hAnsi="Univers LT 55"/>
                <w:sz w:val="24"/>
                <w:szCs w:val="24"/>
              </w:rPr>
              <w:t>LAYOUT CHANGES</w:t>
            </w:r>
          </w:p>
        </w:tc>
      </w:tr>
    </w:tbl>
    <w:p w:rsidR="00622525" w:rsidRPr="00A4490C" w:rsidRDefault="00622525" w:rsidP="00622525">
      <w:pPr>
        <w:ind w:left="720" w:hanging="720"/>
        <w:jc w:val="center"/>
        <w:rPr>
          <w:rFonts w:ascii="Univers LT 63 BoldExtended" w:hAnsi="Univers LT 63 BoldExtended"/>
          <w:sz w:val="36"/>
          <w:szCs w:val="36"/>
          <w:u w:val="thick"/>
        </w:rPr>
      </w:pPr>
    </w:p>
    <w:sectPr w:rsidR="00622525" w:rsidRPr="00A4490C" w:rsidSect="0094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5B" w:rsidRDefault="0086795B" w:rsidP="00D90F84">
      <w:r>
        <w:separator/>
      </w:r>
    </w:p>
  </w:endnote>
  <w:endnote w:type="continuationSeparator" w:id="0">
    <w:p w:rsidR="0086795B" w:rsidRDefault="0086795B" w:rsidP="00D9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63 BoldExtended">
    <w:panose1 w:val="02000807060000020003"/>
    <w:charset w:val="00"/>
    <w:family w:val="auto"/>
    <w:pitch w:val="variable"/>
    <w:sig w:usb0="80000027" w:usb1="00000000" w:usb2="00000000" w:usb3="00000000" w:csb0="00000001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5B" w:rsidRDefault="0086795B" w:rsidP="00D90F84">
      <w:r>
        <w:separator/>
      </w:r>
    </w:p>
  </w:footnote>
  <w:footnote w:type="continuationSeparator" w:id="0">
    <w:p w:rsidR="0086795B" w:rsidRDefault="0086795B" w:rsidP="00D9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8F"/>
    <w:rsid w:val="001A56D3"/>
    <w:rsid w:val="001E6A8F"/>
    <w:rsid w:val="004346A3"/>
    <w:rsid w:val="00543C5A"/>
    <w:rsid w:val="006148B5"/>
    <w:rsid w:val="00622525"/>
    <w:rsid w:val="00636016"/>
    <w:rsid w:val="0086795B"/>
    <w:rsid w:val="009405DF"/>
    <w:rsid w:val="00A4490C"/>
    <w:rsid w:val="00AA38B6"/>
    <w:rsid w:val="00AB6BF2"/>
    <w:rsid w:val="00D54C65"/>
    <w:rsid w:val="00D90F84"/>
    <w:rsid w:val="00E44DB7"/>
    <w:rsid w:val="00EE78D6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4490C"/>
    <w:pPr>
      <w:tabs>
        <w:tab w:val="decimal" w:pos="360"/>
      </w:tabs>
      <w:spacing w:after="200" w:line="276" w:lineRule="auto"/>
    </w:pPr>
    <w:rPr>
      <w:rFonts w:eastAsiaTheme="minorHAns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4490C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490C"/>
    <w:rPr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4490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4490C"/>
    <w:rPr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4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84"/>
  </w:style>
  <w:style w:type="paragraph" w:styleId="Footer">
    <w:name w:val="footer"/>
    <w:basedOn w:val="Normal"/>
    <w:link w:val="FooterChar"/>
    <w:uiPriority w:val="99"/>
    <w:unhideWhenUsed/>
    <w:rsid w:val="00D90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4490C"/>
    <w:pPr>
      <w:tabs>
        <w:tab w:val="decimal" w:pos="360"/>
      </w:tabs>
      <w:spacing w:after="200" w:line="276" w:lineRule="auto"/>
    </w:pPr>
    <w:rPr>
      <w:rFonts w:eastAsiaTheme="minorHAnsi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4490C"/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490C"/>
    <w:rPr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4490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4490C"/>
    <w:rPr>
      <w:color w:val="365F91" w:themeColor="accent1" w:themeShade="BF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4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84"/>
  </w:style>
  <w:style w:type="paragraph" w:styleId="Footer">
    <w:name w:val="footer"/>
    <w:basedOn w:val="Normal"/>
    <w:link w:val="FooterChar"/>
    <w:uiPriority w:val="99"/>
    <w:unhideWhenUsed/>
    <w:rsid w:val="00D90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5959-DD47-40A8-B90E-56A4866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2020-04-05T15:23:00Z</cp:lastPrinted>
  <dcterms:created xsi:type="dcterms:W3CDTF">2020-04-05T15:24:00Z</dcterms:created>
  <dcterms:modified xsi:type="dcterms:W3CDTF">2020-04-05T15:24:00Z</dcterms:modified>
</cp:coreProperties>
</file>